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4F90" w14:textId="4802A323" w:rsidR="4714FDDD" w:rsidRPr="0090546F" w:rsidRDefault="4714FDDD" w:rsidP="7ECBEE5A">
      <w:pPr>
        <w:shd w:val="clear" w:color="auto" w:fill="FFFFFF" w:themeFill="background1"/>
        <w:spacing w:beforeAutospacing="1" w:afterAutospacing="1" w:line="240" w:lineRule="auto"/>
        <w:jc w:val="right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>Załącznik nr 5</w:t>
      </w:r>
      <w:r w:rsidR="007E225D" w:rsidRP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 xml:space="preserve"> do zapytania ofertowego nr</w:t>
      </w:r>
      <w:r w:rsid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 xml:space="preserve"> </w:t>
      </w:r>
      <w:r w:rsidR="00902816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3</w:t>
      </w:r>
      <w:r w:rsidR="00DF5E30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4</w:t>
      </w:r>
      <w:r w:rsidR="01E74914" w:rsidRPr="007A1DF0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/2026/KPO/OK</w:t>
      </w:r>
    </w:p>
    <w:p w14:paraId="269F0F63" w14:textId="77777777" w:rsidR="007E225D" w:rsidRPr="0090546F" w:rsidRDefault="007E225D" w:rsidP="00DF4429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A1743BD" w14:textId="696A1B1D" w:rsidR="00477F75" w:rsidRPr="0090546F" w:rsidRDefault="00477F75" w:rsidP="00DF4429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798E8E23" w14:textId="77777777" w:rsidR="00477F75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2AD8A03C" w14:textId="77777777" w:rsidR="00180B48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[pełna nazwa Sprzedawcy]</w:t>
      </w:r>
    </w:p>
    <w:p w14:paraId="262DA0EB" w14:textId="77777777" w:rsidR="00180B48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z siedzibą: [adres]</w:t>
      </w:r>
    </w:p>
    <w:p w14:paraId="6CEFC4CE" w14:textId="1DAD8E02" w:rsidR="00477F75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NIP: [numer], REGON: [numer],</w:t>
      </w:r>
    </w:p>
    <w:p w14:paraId="47229BF8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24C60EBD" w14:textId="764F6582" w:rsidR="00477F75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  <w:r w:rsidR="00813D68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 xml:space="preserve"> Dostawa wyposażenia, mebli:</w:t>
      </w:r>
    </w:p>
    <w:p w14:paraId="065016FB" w14:textId="77777777" w:rsidR="00D730E8" w:rsidRPr="0088177F" w:rsidRDefault="00D730E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8497ACE" w14:textId="77777777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Pozycja nr 1 – Biurko 140 cm - 4 sztuki</w:t>
      </w:r>
    </w:p>
    <w:p w14:paraId="75F90D12" w14:textId="77777777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Pozycja nr 2 – Biurko 120 cm - 4 sztuki</w:t>
      </w:r>
    </w:p>
    <w:p w14:paraId="6E775C61" w14:textId="77777777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Pozycja nr 3 – Szafka stojąca lakierowana z półkami zamykana na klucz – 3 sztuki</w:t>
      </w:r>
    </w:p>
    <w:p w14:paraId="741FE45B" w14:textId="77777777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Pozycja nr 4 – Szafa aktowa zamykana na klucz - 4 sztuki</w:t>
      </w:r>
    </w:p>
    <w:p w14:paraId="06885F4A" w14:textId="77777777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Pozycja nr 5 - Regał otwarty z półkami - 3 sztuki</w:t>
      </w:r>
    </w:p>
    <w:p w14:paraId="38BC4079" w14:textId="77777777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Pozycja nr 6 – Wieszak naścienny - 11 sztuk</w:t>
      </w:r>
    </w:p>
    <w:p w14:paraId="29022A57" w14:textId="6689922D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7 – Szafka stojąca z półkami zamykana na klucz - </w:t>
      </w:r>
      <w:r w:rsidR="00457B03">
        <w:rPr>
          <w:rFonts w:asciiTheme="majorHAnsi" w:eastAsiaTheme="majorEastAsia" w:hAnsiTheme="majorHAnsi" w:cs="Segoe UI"/>
          <w:b/>
          <w:sz w:val="22"/>
          <w:szCs w:val="22"/>
        </w:rPr>
        <w:t xml:space="preserve">4 </w:t>
      </w: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sztuki</w:t>
      </w:r>
    </w:p>
    <w:p w14:paraId="531F10EA" w14:textId="77777777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bCs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8 – </w:t>
      </w:r>
      <w:proofErr w:type="spellStart"/>
      <w:r w:rsidRPr="002F000B">
        <w:rPr>
          <w:rFonts w:asciiTheme="majorHAnsi" w:eastAsiaTheme="majorEastAsia" w:hAnsiTheme="majorHAnsi" w:cs="Segoe UI"/>
          <w:b/>
          <w:bCs/>
          <w:sz w:val="22"/>
          <w:szCs w:val="22"/>
        </w:rPr>
        <w:t>Kontenerek</w:t>
      </w:r>
      <w:proofErr w:type="spellEnd"/>
      <w:r w:rsidRPr="002F000B">
        <w:rPr>
          <w:rFonts w:asciiTheme="majorHAnsi" w:eastAsiaTheme="majorEastAsia" w:hAnsiTheme="majorHAnsi" w:cs="Segoe UI"/>
          <w:b/>
          <w:bCs/>
          <w:sz w:val="22"/>
          <w:szCs w:val="22"/>
        </w:rPr>
        <w:t xml:space="preserve"> </w:t>
      </w:r>
      <w:proofErr w:type="spellStart"/>
      <w:r w:rsidRPr="002F000B">
        <w:rPr>
          <w:rFonts w:asciiTheme="majorHAnsi" w:eastAsiaTheme="majorEastAsia" w:hAnsiTheme="majorHAnsi" w:cs="Segoe UI"/>
          <w:b/>
          <w:bCs/>
          <w:sz w:val="22"/>
          <w:szCs w:val="22"/>
        </w:rPr>
        <w:t>podbiurkowy</w:t>
      </w:r>
      <w:proofErr w:type="spellEnd"/>
      <w:r w:rsidRPr="002F000B">
        <w:rPr>
          <w:rFonts w:asciiTheme="majorHAnsi" w:eastAsiaTheme="majorEastAsia" w:hAnsiTheme="majorHAnsi" w:cs="Segoe UI"/>
          <w:b/>
          <w:bCs/>
          <w:sz w:val="22"/>
          <w:szCs w:val="22"/>
        </w:rPr>
        <w:t xml:space="preserve"> dwuszufladowy zamykany na kluczyk – 14 sztuk</w:t>
      </w:r>
    </w:p>
    <w:p w14:paraId="69D8BB85" w14:textId="77777777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Pozycja nr 9 - Lada Recepcyjna 3 stanowiskowa – 1 sztuka</w:t>
      </w:r>
    </w:p>
    <w:p w14:paraId="3A9EC757" w14:textId="77777777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Pozycja nr 10 - Lustro – 6 sztuk</w:t>
      </w:r>
    </w:p>
    <w:p w14:paraId="78522F44" w14:textId="77777777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Pozycja nr 11 – Szafa ubraniowa – 3 sztuki</w:t>
      </w:r>
    </w:p>
    <w:p w14:paraId="03EC3BAB" w14:textId="014AAEB7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12 – </w:t>
      </w:r>
      <w:r w:rsidR="00471D75">
        <w:rPr>
          <w:rFonts w:asciiTheme="majorHAnsi" w:eastAsiaTheme="majorEastAsia" w:hAnsiTheme="majorHAnsi" w:cs="Segoe UI"/>
          <w:b/>
          <w:sz w:val="22"/>
          <w:szCs w:val="22"/>
        </w:rPr>
        <w:t>B</w:t>
      </w: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iurko z blendą i dostawką – 1 sztuka</w:t>
      </w:r>
    </w:p>
    <w:p w14:paraId="18B9BB42" w14:textId="291D519D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13 – </w:t>
      </w:r>
      <w:r w:rsidR="00471D75">
        <w:rPr>
          <w:rFonts w:asciiTheme="majorHAnsi" w:eastAsiaTheme="majorEastAsia" w:hAnsiTheme="majorHAnsi" w:cs="Segoe UI"/>
          <w:b/>
          <w:sz w:val="22"/>
          <w:szCs w:val="22"/>
        </w:rPr>
        <w:t>B</w:t>
      </w: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iurko niestandardowe nr 1 – 1 sztuka</w:t>
      </w:r>
    </w:p>
    <w:p w14:paraId="285185EE" w14:textId="64D0B12D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14 – </w:t>
      </w:r>
      <w:r w:rsidR="00471D75">
        <w:rPr>
          <w:rFonts w:asciiTheme="majorHAnsi" w:eastAsiaTheme="majorEastAsia" w:hAnsiTheme="majorHAnsi" w:cs="Segoe UI"/>
          <w:b/>
          <w:sz w:val="22"/>
          <w:szCs w:val="22"/>
        </w:rPr>
        <w:t>B</w:t>
      </w: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iurko 140 cm z blendą i dostawką /75x70/ - 1 sztuka</w:t>
      </w:r>
    </w:p>
    <w:p w14:paraId="5A8BC2B7" w14:textId="22E1EEF5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15 – </w:t>
      </w:r>
      <w:r w:rsidR="00471D75">
        <w:rPr>
          <w:rFonts w:asciiTheme="majorHAnsi" w:eastAsiaTheme="majorEastAsia" w:hAnsiTheme="majorHAnsi" w:cs="Segoe UI"/>
          <w:b/>
          <w:sz w:val="22"/>
          <w:szCs w:val="22"/>
        </w:rPr>
        <w:t>B</w:t>
      </w: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iurko 160 cm – 1 sz</w:t>
      </w:r>
      <w:r w:rsidR="0096238E">
        <w:rPr>
          <w:rFonts w:asciiTheme="majorHAnsi" w:eastAsiaTheme="majorEastAsia" w:hAnsiTheme="majorHAnsi" w:cs="Segoe UI"/>
          <w:b/>
          <w:sz w:val="22"/>
          <w:szCs w:val="22"/>
        </w:rPr>
        <w:t>t</w:t>
      </w: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uka</w:t>
      </w:r>
    </w:p>
    <w:p w14:paraId="3EB9DCB8" w14:textId="264561D0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16 – </w:t>
      </w:r>
      <w:r w:rsidR="00471D75">
        <w:rPr>
          <w:rFonts w:asciiTheme="majorHAnsi" w:eastAsiaTheme="majorEastAsia" w:hAnsiTheme="majorHAnsi" w:cs="Segoe UI"/>
          <w:b/>
          <w:sz w:val="22"/>
          <w:szCs w:val="22"/>
        </w:rPr>
        <w:t>B</w:t>
      </w: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iurko niestandardowe nr 2 – 1 sztuka</w:t>
      </w:r>
    </w:p>
    <w:p w14:paraId="7B554A71" w14:textId="4EC63178" w:rsidR="00DF5E30" w:rsidRPr="002F000B" w:rsidRDefault="00DF5E30" w:rsidP="00DF5E30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17 – </w:t>
      </w:r>
      <w:r w:rsidR="00471D75">
        <w:rPr>
          <w:rFonts w:asciiTheme="majorHAnsi" w:eastAsiaTheme="majorEastAsia" w:hAnsiTheme="majorHAnsi" w:cs="Segoe UI"/>
          <w:b/>
          <w:sz w:val="22"/>
          <w:szCs w:val="22"/>
        </w:rPr>
        <w:t>B</w:t>
      </w:r>
      <w:r w:rsidRPr="002F000B">
        <w:rPr>
          <w:rFonts w:asciiTheme="majorHAnsi" w:eastAsiaTheme="majorEastAsia" w:hAnsiTheme="majorHAnsi" w:cs="Segoe UI"/>
          <w:b/>
          <w:sz w:val="22"/>
          <w:szCs w:val="22"/>
        </w:rPr>
        <w:t>iurko niestandardowe nr 3 – 1 sztuka</w:t>
      </w:r>
    </w:p>
    <w:p w14:paraId="34A5EF62" w14:textId="77777777" w:rsidR="00D730E8" w:rsidRDefault="00D730E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5A155C44" w14:textId="1AB53459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lastRenderedPageBreak/>
        <w:t>prowadzonym przez </w:t>
      </w:r>
      <w:r w:rsidR="00DF4429" w:rsidRPr="0090546F">
        <w:rPr>
          <w:rFonts w:asciiTheme="majorHAnsi" w:hAnsiTheme="majorHAnsi"/>
          <w:b/>
          <w:bCs/>
          <w:sz w:val="22"/>
          <w:szCs w:val="22"/>
        </w:rPr>
        <w:t>LUX MED Onkologia</w:t>
      </w:r>
      <w:r w:rsidR="00DF4429" w:rsidRPr="00DF4429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CF1BF2">
        <w:rPr>
          <w:rFonts w:asciiTheme="majorHAnsi" w:hAnsiTheme="majorHAnsi"/>
          <w:b/>
          <w:bCs/>
          <w:sz w:val="22"/>
          <w:szCs w:val="22"/>
        </w:rPr>
        <w:t>s</w:t>
      </w:r>
      <w:r w:rsidR="00DF4429" w:rsidRPr="00DF4429">
        <w:rPr>
          <w:rFonts w:asciiTheme="majorHAnsi" w:hAnsiTheme="majorHAnsi"/>
          <w:b/>
          <w:bCs/>
          <w:sz w:val="22"/>
          <w:szCs w:val="22"/>
        </w:rPr>
        <w:t>p. z o.o.</w:t>
      </w:r>
    </w:p>
    <w:p w14:paraId="0B77FA0C" w14:textId="77777777" w:rsidR="00180B48" w:rsidRDefault="00180B4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55E08D9" w14:textId="14C0513D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oświadczam, że:</w:t>
      </w:r>
    </w:p>
    <w:p w14:paraId="438649F8" w14:textId="77777777" w:rsidR="00477F75" w:rsidRPr="00DF4429" w:rsidRDefault="00000000" w:rsidP="00477F75">
      <w:pPr>
        <w:spacing w:after="0" w:line="240" w:lineRule="auto"/>
        <w:rPr>
          <w:rFonts w:asciiTheme="majorHAnsi" w:eastAsia="Times New Roman" w:hAnsiTheme="majorHAnsi" w:cs="Segoe UI"/>
          <w:kern w:val="0"/>
          <w:sz w:val="22"/>
          <w:szCs w:val="22"/>
          <w:lang w:eastAsia="pl-PL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2"/>
          <w:szCs w:val="22"/>
          <w:lang w:eastAsia="pl-PL"/>
          <w14:ligatures w14:val="none"/>
        </w:rPr>
        <w:pict w14:anchorId="1D0D48A2">
          <v:rect id="_x0000_i1025" style="width:0;height:1.5pt" o:hrstd="t" o:hrnoshade="t" o:hr="t" fillcolor="black" stroked="f"/>
        </w:pict>
      </w:r>
    </w:p>
    <w:p w14:paraId="11D08078" w14:textId="7FBD0998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06DD391D" w14:textId="399D7A50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Informacje te traktuję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informacje poufne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, w tym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tajemnicę przedsiębiorstwa</w:t>
      </w:r>
      <w:r w:rsidR="007E225D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w</w:t>
      </w:r>
      <w:r w:rsidR="007E225D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rozumieniu art. 11 ust. 2 ustawy z dnia 16 kwietnia 1993 r. o zwalczaniu nieuczciwej konkurencji.</w:t>
      </w:r>
    </w:p>
    <w:p w14:paraId="6FE4C5E1" w14:textId="77777777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do:</w:t>
      </w:r>
    </w:p>
    <w:p w14:paraId="3688395B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zabezpieczenia informacji przed nieuprawnionym dostępem.</w:t>
      </w:r>
    </w:p>
    <w:p w14:paraId="0ABB3007" w14:textId="77777777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5 (pięciu) lat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po jego zakończeniu lub unieważnieniu.</w:t>
      </w:r>
    </w:p>
    <w:p w14:paraId="6770F2F2" w14:textId="561A75D2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Przyjmuję do wiadomości, że naruszenie niniejszego oświadczenia może skutkować odpowiedzialnością cywilną na zasadach ogólnych.</w:t>
      </w:r>
      <w:r w:rsidR="00000000">
        <w:rPr>
          <w:rFonts w:asciiTheme="majorHAnsi" w:eastAsia="Times New Roman" w:hAnsiTheme="majorHAnsi" w:cs="Times New Roman"/>
          <w:kern w:val="0"/>
          <w:sz w:val="22"/>
          <w:szCs w:val="22"/>
          <w:lang w:eastAsia="pl-PL"/>
          <w14:ligatures w14:val="none"/>
        </w:rPr>
        <w:pict w14:anchorId="21A8216E">
          <v:rect id="_x0000_i1026" style="width:0;height:1.5pt" o:hrstd="t" o:hrnoshade="t" o:hr="t" fillcolor="black" stroked="f"/>
        </w:pict>
      </w:r>
    </w:p>
    <w:p w14:paraId="72EB5692" w14:textId="77777777" w:rsidR="00DF4429" w:rsidRDefault="00DF4429" w:rsidP="00477F75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771066BE" w14:textId="77777777" w:rsidR="007E225D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B428AD2" w14:textId="77777777" w:rsidR="007E225D" w:rsidRPr="00DF4429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52D4879C" w14:textId="77777777" w:rsidR="007E225D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E634609" w14:textId="5E402C3C" w:rsidR="007E225D" w:rsidRPr="00DF4429" w:rsidRDefault="007E225D" w:rsidP="007E225D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.............................................</w:t>
      </w:r>
      <w:r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(podpis osoby uprawnionej do reprezentacji Wykonawcy)</w:t>
      </w:r>
    </w:p>
    <w:p w14:paraId="120176D7" w14:textId="5EEDEF5C" w:rsidR="00EF7A25" w:rsidRPr="00DF4429" w:rsidRDefault="007E225D" w:rsidP="007E225D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EF7CEE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[Imię i nazwisko, stanowisko]</w:t>
      </w:r>
    </w:p>
    <w:sectPr w:rsidR="00EF7A25" w:rsidRPr="00DF44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D58B8" w14:textId="77777777" w:rsidR="00F56E3D" w:rsidRDefault="00F56E3D" w:rsidP="00DF4429">
      <w:pPr>
        <w:spacing w:after="0" w:line="240" w:lineRule="auto"/>
      </w:pPr>
      <w:r>
        <w:separator/>
      </w:r>
    </w:p>
  </w:endnote>
  <w:endnote w:type="continuationSeparator" w:id="0">
    <w:p w14:paraId="71DE2B97" w14:textId="77777777" w:rsidR="00F56E3D" w:rsidRDefault="00F56E3D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439A" w14:textId="77777777" w:rsidR="009D5B29" w:rsidRDefault="009D5B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9B963" w14:textId="77777777" w:rsidR="009D5B29" w:rsidRDefault="009D5B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D6E0E" w14:textId="77777777" w:rsidR="009D5B29" w:rsidRDefault="009D5B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DCA39" w14:textId="77777777" w:rsidR="00F56E3D" w:rsidRDefault="00F56E3D" w:rsidP="00DF4429">
      <w:pPr>
        <w:spacing w:after="0" w:line="240" w:lineRule="auto"/>
      </w:pPr>
      <w:r>
        <w:separator/>
      </w:r>
    </w:p>
  </w:footnote>
  <w:footnote w:type="continuationSeparator" w:id="0">
    <w:p w14:paraId="4797286D" w14:textId="77777777" w:rsidR="00F56E3D" w:rsidRDefault="00F56E3D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F7AE" w14:textId="77777777" w:rsidR="009D5B29" w:rsidRDefault="009D5B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4DD782F5" w:rsidR="00DF4429" w:rsidRPr="00DF4429" w:rsidRDefault="009D5B29" w:rsidP="00DF4429">
    <w:pPr>
      <w:pStyle w:val="Nagwek"/>
    </w:pPr>
    <w:r>
      <w:rPr>
        <w:noProof/>
      </w:rPr>
      <w:drawing>
        <wp:inline distT="0" distB="0" distL="0" distR="0" wp14:anchorId="028DFBFA" wp14:editId="32D251BA">
          <wp:extent cx="5760720" cy="574040"/>
          <wp:effectExtent l="0" t="0" r="0" b="0"/>
          <wp:docPr id="12665518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7B15" w14:textId="77777777" w:rsidR="009D5B29" w:rsidRDefault="009D5B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75"/>
    <w:rsid w:val="0003777A"/>
    <w:rsid w:val="0006270D"/>
    <w:rsid w:val="000A3989"/>
    <w:rsid w:val="000A6238"/>
    <w:rsid w:val="000F7358"/>
    <w:rsid w:val="00114620"/>
    <w:rsid w:val="001451F4"/>
    <w:rsid w:val="00154F12"/>
    <w:rsid w:val="00161073"/>
    <w:rsid w:val="00171863"/>
    <w:rsid w:val="00180B48"/>
    <w:rsid w:val="00235723"/>
    <w:rsid w:val="00256928"/>
    <w:rsid w:val="0028457E"/>
    <w:rsid w:val="002B7A1E"/>
    <w:rsid w:val="002C14BF"/>
    <w:rsid w:val="002E77A3"/>
    <w:rsid w:val="00354D32"/>
    <w:rsid w:val="00385688"/>
    <w:rsid w:val="003A344C"/>
    <w:rsid w:val="00431A1C"/>
    <w:rsid w:val="004358CE"/>
    <w:rsid w:val="00450532"/>
    <w:rsid w:val="00457B03"/>
    <w:rsid w:val="00471D75"/>
    <w:rsid w:val="00477F75"/>
    <w:rsid w:val="004A6FF2"/>
    <w:rsid w:val="004D10B2"/>
    <w:rsid w:val="004D6867"/>
    <w:rsid w:val="00514393"/>
    <w:rsid w:val="00534525"/>
    <w:rsid w:val="0053707B"/>
    <w:rsid w:val="00567A8C"/>
    <w:rsid w:val="005C3AC8"/>
    <w:rsid w:val="005F552D"/>
    <w:rsid w:val="0065253B"/>
    <w:rsid w:val="00655A5A"/>
    <w:rsid w:val="006D4453"/>
    <w:rsid w:val="006F314F"/>
    <w:rsid w:val="007A1DF0"/>
    <w:rsid w:val="007A34F5"/>
    <w:rsid w:val="007E225D"/>
    <w:rsid w:val="008067C4"/>
    <w:rsid w:val="00813D68"/>
    <w:rsid w:val="00831B3F"/>
    <w:rsid w:val="00855081"/>
    <w:rsid w:val="00873CEB"/>
    <w:rsid w:val="0088177F"/>
    <w:rsid w:val="008A2460"/>
    <w:rsid w:val="008B7AD7"/>
    <w:rsid w:val="008D2FE8"/>
    <w:rsid w:val="008F5B01"/>
    <w:rsid w:val="00902816"/>
    <w:rsid w:val="0090546F"/>
    <w:rsid w:val="00912134"/>
    <w:rsid w:val="00933FDF"/>
    <w:rsid w:val="0096238E"/>
    <w:rsid w:val="00966C95"/>
    <w:rsid w:val="00985ADE"/>
    <w:rsid w:val="00986430"/>
    <w:rsid w:val="009A63F0"/>
    <w:rsid w:val="009A7A27"/>
    <w:rsid w:val="009D5B29"/>
    <w:rsid w:val="00A712B7"/>
    <w:rsid w:val="00A76047"/>
    <w:rsid w:val="00AA4C90"/>
    <w:rsid w:val="00AC1180"/>
    <w:rsid w:val="00AE22AC"/>
    <w:rsid w:val="00BD7959"/>
    <w:rsid w:val="00C7118F"/>
    <w:rsid w:val="00C84D5E"/>
    <w:rsid w:val="00CA3D37"/>
    <w:rsid w:val="00CA7E4D"/>
    <w:rsid w:val="00CF1BF2"/>
    <w:rsid w:val="00D730E8"/>
    <w:rsid w:val="00D87EC5"/>
    <w:rsid w:val="00DA61AF"/>
    <w:rsid w:val="00DA64B8"/>
    <w:rsid w:val="00DE6AA6"/>
    <w:rsid w:val="00DF4429"/>
    <w:rsid w:val="00DF5E30"/>
    <w:rsid w:val="00E06D86"/>
    <w:rsid w:val="00E30F09"/>
    <w:rsid w:val="00E3364F"/>
    <w:rsid w:val="00E42995"/>
    <w:rsid w:val="00E60254"/>
    <w:rsid w:val="00E65C3A"/>
    <w:rsid w:val="00EC014D"/>
    <w:rsid w:val="00ED1915"/>
    <w:rsid w:val="00EF7A25"/>
    <w:rsid w:val="00F008C7"/>
    <w:rsid w:val="00F31111"/>
    <w:rsid w:val="00F360CD"/>
    <w:rsid w:val="00F56E3D"/>
    <w:rsid w:val="00F64130"/>
    <w:rsid w:val="00F91D66"/>
    <w:rsid w:val="00FA7D17"/>
    <w:rsid w:val="00FC5C38"/>
    <w:rsid w:val="00FD18A5"/>
    <w:rsid w:val="00FD28D4"/>
    <w:rsid w:val="01E74914"/>
    <w:rsid w:val="222746CA"/>
    <w:rsid w:val="27049F5F"/>
    <w:rsid w:val="4714FDDD"/>
    <w:rsid w:val="741A6A35"/>
    <w:rsid w:val="7ECBE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Poprawka">
    <w:name w:val="Revision"/>
    <w:hidden/>
    <w:uiPriority w:val="99"/>
    <w:semiHidden/>
    <w:rsid w:val="00EC01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3" ma:contentTypeDescription="Utwórz nowy dokument." ma:contentTypeScope="" ma:versionID="22b08e406dfb4652a1849f359b8e95cd">
  <xsd:schema xmlns:xsd="http://www.w3.org/2001/XMLSchema" xmlns:xs="http://www.w3.org/2001/XMLSchema" xmlns:p="http://schemas.microsoft.com/office/2006/metadata/properties" xmlns:ns2="a6f5eca4-ab36-44b4-b96a-f22cb815d853" targetNamespace="http://schemas.microsoft.com/office/2006/metadata/properties" ma:root="true" ma:fieldsID="f6e70538ccac0bc2e255a772535b7c20" ns2:_="">
    <xsd:import namespace="a6f5eca4-ab36-44b4-b96a-f22cb815d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BABD24-45E6-422B-8D2B-B11D38C965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804FBD-E124-4D0C-B96A-5A8A04E41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D82318-F99A-45C4-94F4-8C5F59D53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360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Frydrychewicz Urszula</cp:lastModifiedBy>
  <cp:revision>12</cp:revision>
  <cp:lastPrinted>2026-02-27T12:22:00Z</cp:lastPrinted>
  <dcterms:created xsi:type="dcterms:W3CDTF">2026-02-27T10:14:00Z</dcterms:created>
  <dcterms:modified xsi:type="dcterms:W3CDTF">2026-05-04T16:18:00Z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